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B7B1" w14:textId="4F006DF0" w:rsidR="004D0A3A" w:rsidRDefault="00977509" w:rsidP="000D7EBB">
      <w:pPr>
        <w:spacing w:line="264" w:lineRule="auto"/>
        <w:jc w:val="center"/>
        <w:rPr>
          <w:b/>
          <w:bCs/>
        </w:rPr>
      </w:pPr>
      <w:r w:rsidRPr="005D2194">
        <w:rPr>
          <w:b/>
          <w:bCs/>
        </w:rPr>
        <w:t xml:space="preserve">WAAIME </w:t>
      </w:r>
      <w:r w:rsidR="000D7EBB">
        <w:rPr>
          <w:b/>
          <w:bCs/>
        </w:rPr>
        <w:t xml:space="preserve">Scholarship </w:t>
      </w:r>
      <w:r w:rsidRPr="005D2194">
        <w:rPr>
          <w:b/>
          <w:bCs/>
        </w:rPr>
        <w:t>Reviewer Onboarding FAQs</w:t>
      </w:r>
    </w:p>
    <w:p w14:paraId="05709ACD" w14:textId="77777777" w:rsidR="00977509" w:rsidRDefault="00977509" w:rsidP="000D7EBB">
      <w:pPr>
        <w:spacing w:line="264" w:lineRule="auto"/>
      </w:pPr>
    </w:p>
    <w:p w14:paraId="3AE26EB5" w14:textId="131BA2A8" w:rsidR="00977509" w:rsidRPr="005D2194" w:rsidRDefault="00977509" w:rsidP="000D7EBB">
      <w:pPr>
        <w:pStyle w:val="ListParagraph"/>
        <w:numPr>
          <w:ilvl w:val="0"/>
          <w:numId w:val="2"/>
        </w:numPr>
        <w:spacing w:line="264" w:lineRule="auto"/>
        <w:rPr>
          <w:b/>
          <w:bCs/>
        </w:rPr>
      </w:pPr>
      <w:r w:rsidRPr="005D2194">
        <w:rPr>
          <w:b/>
          <w:bCs/>
        </w:rPr>
        <w:t>Who is WAAIME?</w:t>
      </w:r>
    </w:p>
    <w:p w14:paraId="50A379A6" w14:textId="77777777" w:rsidR="005D2194" w:rsidRDefault="00977509" w:rsidP="000D7EBB">
      <w:pPr>
        <w:spacing w:line="264" w:lineRule="auto"/>
        <w:ind w:firstLine="720"/>
      </w:pPr>
      <w:r>
        <w:t>WAAIME is a Division of the Society for Mining, Metallurgy &amp; Exploration</w:t>
      </w:r>
      <w:r w:rsidR="005D2194">
        <w:t xml:space="preserve"> (SME). Our</w:t>
      </w:r>
      <w:r w:rsidR="0090277D">
        <w:t xml:space="preserve"> vision </w:t>
      </w:r>
      <w:r w:rsidR="0090277D" w:rsidRPr="00FC0D25">
        <w:t>is</w:t>
      </w:r>
    </w:p>
    <w:p w14:paraId="18EF8C1D" w14:textId="1D8E5370" w:rsidR="005D2194" w:rsidRDefault="005D2194" w:rsidP="000D7EBB">
      <w:pPr>
        <w:spacing w:line="264" w:lineRule="auto"/>
        <w:ind w:firstLine="720"/>
      </w:pPr>
      <w:r>
        <w:t>t</w:t>
      </w:r>
      <w:r w:rsidR="0090277D" w:rsidRPr="00FC0D25">
        <w:t>o</w:t>
      </w:r>
      <w:r>
        <w:t xml:space="preserve"> </w:t>
      </w:r>
      <w:r w:rsidR="0090277D" w:rsidRPr="00FC0D25">
        <w:t>invest in students of all ages to help address workforce challenges in the extractive</w:t>
      </w:r>
    </w:p>
    <w:p w14:paraId="74C6FB9B" w14:textId="38DEF0C7" w:rsidR="00977509" w:rsidRDefault="0090277D" w:rsidP="000D7EBB">
      <w:pPr>
        <w:spacing w:line="264" w:lineRule="auto"/>
        <w:ind w:firstLine="720"/>
      </w:pPr>
      <w:r w:rsidRPr="00FC0D25">
        <w:t xml:space="preserve">industries. </w:t>
      </w:r>
      <w:r w:rsidR="00977509">
        <w:t xml:space="preserve"> </w:t>
      </w:r>
    </w:p>
    <w:p w14:paraId="5AB9B238" w14:textId="77777777" w:rsidR="005D2194" w:rsidRDefault="005D2194" w:rsidP="000D7EBB">
      <w:pPr>
        <w:spacing w:line="264" w:lineRule="auto"/>
      </w:pPr>
    </w:p>
    <w:p w14:paraId="4BFB531B" w14:textId="187C2AA8" w:rsidR="00977509" w:rsidRPr="005D2194" w:rsidRDefault="00977509" w:rsidP="000D7EBB">
      <w:pPr>
        <w:pStyle w:val="ListParagraph"/>
        <w:numPr>
          <w:ilvl w:val="0"/>
          <w:numId w:val="2"/>
        </w:numPr>
        <w:spacing w:line="264" w:lineRule="auto"/>
        <w:rPr>
          <w:b/>
          <w:bCs/>
        </w:rPr>
      </w:pPr>
      <w:r w:rsidRPr="005D2194">
        <w:rPr>
          <w:b/>
          <w:bCs/>
        </w:rPr>
        <w:t xml:space="preserve">Do I </w:t>
      </w:r>
      <w:r w:rsidR="005D2194">
        <w:rPr>
          <w:b/>
          <w:bCs/>
        </w:rPr>
        <w:t>need</w:t>
      </w:r>
      <w:r w:rsidRPr="005D2194">
        <w:rPr>
          <w:b/>
          <w:bCs/>
        </w:rPr>
        <w:t xml:space="preserve"> experience or special skills to become a WAAIME scholarship reviewer?</w:t>
      </w:r>
    </w:p>
    <w:p w14:paraId="1D28BFE0" w14:textId="0EBA5375" w:rsidR="00977509" w:rsidRDefault="00977509" w:rsidP="000D7EBB">
      <w:pPr>
        <w:spacing w:line="264" w:lineRule="auto"/>
        <w:ind w:left="720"/>
      </w:pPr>
      <w:r>
        <w:t xml:space="preserve">No </w:t>
      </w:r>
      <w:r w:rsidR="005D2194">
        <w:t xml:space="preserve">prior </w:t>
      </w:r>
      <w:r>
        <w:t xml:space="preserve">experience is </w:t>
      </w:r>
      <w:r w:rsidR="005D2194">
        <w:t>required. Y</w:t>
      </w:r>
      <w:r>
        <w:t xml:space="preserve">ou will receive training and </w:t>
      </w:r>
      <w:r w:rsidR="005D2194">
        <w:t xml:space="preserve">ongoing </w:t>
      </w:r>
      <w:r>
        <w:t xml:space="preserve">support throughout </w:t>
      </w:r>
      <w:r w:rsidR="005D2194">
        <w:t>the review process.</w:t>
      </w:r>
    </w:p>
    <w:p w14:paraId="3AB11191" w14:textId="77777777" w:rsidR="007F7E35" w:rsidRDefault="007F7E35" w:rsidP="000D7EBB">
      <w:pPr>
        <w:spacing w:line="264" w:lineRule="auto"/>
        <w:ind w:left="720"/>
      </w:pPr>
    </w:p>
    <w:p w14:paraId="767609C7" w14:textId="77777777" w:rsidR="007F7E35" w:rsidRPr="000D7EBB" w:rsidRDefault="007F7E35" w:rsidP="007F7E35">
      <w:pPr>
        <w:pStyle w:val="ListParagraph"/>
        <w:numPr>
          <w:ilvl w:val="0"/>
          <w:numId w:val="2"/>
        </w:numPr>
        <w:spacing w:line="264" w:lineRule="auto"/>
        <w:rPr>
          <w:b/>
          <w:bCs/>
        </w:rPr>
      </w:pPr>
      <w:r w:rsidRPr="000D7EBB">
        <w:rPr>
          <w:b/>
          <w:bCs/>
        </w:rPr>
        <w:t>How much time will it take to be a WAAIME scholarship reviewer</w:t>
      </w:r>
      <w:r>
        <w:rPr>
          <w:b/>
          <w:bCs/>
        </w:rPr>
        <w:t>?</w:t>
      </w:r>
    </w:p>
    <w:p w14:paraId="29621938" w14:textId="77777777" w:rsidR="007F7E35" w:rsidRDefault="007F7E35" w:rsidP="007F7E35">
      <w:pPr>
        <w:pStyle w:val="ListParagraph"/>
        <w:numPr>
          <w:ilvl w:val="1"/>
          <w:numId w:val="1"/>
        </w:numPr>
        <w:spacing w:line="264" w:lineRule="auto"/>
      </w:pPr>
      <w:r>
        <w:t>The estimated time commitment is 5 – 10 hours, but you can communicate your availability with the Scholarship Chair.</w:t>
      </w:r>
    </w:p>
    <w:p w14:paraId="3A5BAE93" w14:textId="77777777" w:rsidR="005D2194" w:rsidRDefault="005D2194" w:rsidP="000D7EBB">
      <w:pPr>
        <w:pStyle w:val="ListParagraph"/>
        <w:spacing w:line="264" w:lineRule="auto"/>
        <w:ind w:left="1440"/>
      </w:pPr>
    </w:p>
    <w:p w14:paraId="078D3741" w14:textId="59DFB94B" w:rsidR="00977509" w:rsidRPr="005D2194" w:rsidRDefault="00977509" w:rsidP="000D7EBB">
      <w:pPr>
        <w:pStyle w:val="ListParagraph"/>
        <w:numPr>
          <w:ilvl w:val="0"/>
          <w:numId w:val="2"/>
        </w:numPr>
        <w:spacing w:line="264" w:lineRule="auto"/>
        <w:rPr>
          <w:b/>
          <w:bCs/>
        </w:rPr>
      </w:pPr>
      <w:r w:rsidRPr="005D2194">
        <w:rPr>
          <w:b/>
          <w:bCs/>
        </w:rPr>
        <w:t>What is the reviewer process?</w:t>
      </w:r>
    </w:p>
    <w:p w14:paraId="606BEA35" w14:textId="1C566A19" w:rsidR="0090277D" w:rsidRDefault="00977509" w:rsidP="000D7EBB">
      <w:pPr>
        <w:pStyle w:val="ListParagraph"/>
        <w:numPr>
          <w:ilvl w:val="0"/>
          <w:numId w:val="4"/>
        </w:numPr>
        <w:spacing w:line="264" w:lineRule="auto"/>
      </w:pPr>
      <w:r>
        <w:t xml:space="preserve">Applications are </w:t>
      </w:r>
      <w:r w:rsidR="0017214B">
        <w:t>submitted</w:t>
      </w:r>
      <w:r>
        <w:t xml:space="preserve"> and managed </w:t>
      </w:r>
      <w:r w:rsidR="0017214B">
        <w:t xml:space="preserve">through </w:t>
      </w:r>
      <w:hyperlink r:id="rId7" w:history="1">
        <w:r w:rsidRPr="003D58A0">
          <w:rPr>
            <w:rStyle w:val="Hyperlink"/>
          </w:rPr>
          <w:t>www.waaime.org</w:t>
        </w:r>
      </w:hyperlink>
      <w:r>
        <w:t xml:space="preserve">. </w:t>
      </w:r>
    </w:p>
    <w:p w14:paraId="3BCF93D9" w14:textId="08E4D730" w:rsidR="0090277D" w:rsidRDefault="0090277D" w:rsidP="000D7EBB">
      <w:pPr>
        <w:pStyle w:val="ListParagraph"/>
        <w:numPr>
          <w:ilvl w:val="0"/>
          <w:numId w:val="4"/>
        </w:numPr>
        <w:spacing w:line="264" w:lineRule="auto"/>
      </w:pPr>
      <w:r>
        <w:t>Reviewers log in to view the scholarship</w:t>
      </w:r>
      <w:r w:rsidR="0017214B">
        <w:t>s assigned to them.</w:t>
      </w:r>
    </w:p>
    <w:p w14:paraId="4A778E27" w14:textId="6D2181DA" w:rsidR="00977509" w:rsidRDefault="0017214B" w:rsidP="000D7EBB">
      <w:pPr>
        <w:pStyle w:val="ListParagraph"/>
        <w:numPr>
          <w:ilvl w:val="0"/>
          <w:numId w:val="4"/>
        </w:numPr>
        <w:spacing w:line="264" w:lineRule="auto"/>
      </w:pPr>
      <w:r>
        <w:t>Assistance is available</w:t>
      </w:r>
      <w:r w:rsidR="0090277D">
        <w:t xml:space="preserve"> at any time</w:t>
      </w:r>
      <w:r>
        <w:t>, including help with your first application review</w:t>
      </w:r>
      <w:r w:rsidR="0090277D">
        <w:t>.</w:t>
      </w:r>
      <w:r w:rsidR="00977509">
        <w:t xml:space="preserve"> </w:t>
      </w:r>
    </w:p>
    <w:p w14:paraId="7879AD1B" w14:textId="77777777" w:rsidR="005D2194" w:rsidRDefault="005D2194" w:rsidP="000D7EBB">
      <w:pPr>
        <w:pStyle w:val="ListParagraph"/>
        <w:spacing w:line="264" w:lineRule="auto"/>
        <w:ind w:left="1440"/>
      </w:pPr>
    </w:p>
    <w:p w14:paraId="3FCE55AB" w14:textId="7CC408A9" w:rsidR="00977509" w:rsidRPr="005D2194" w:rsidRDefault="00977509" w:rsidP="000D7EBB">
      <w:pPr>
        <w:pStyle w:val="ListParagraph"/>
        <w:numPr>
          <w:ilvl w:val="0"/>
          <w:numId w:val="2"/>
        </w:numPr>
        <w:spacing w:line="264" w:lineRule="auto"/>
        <w:rPr>
          <w:b/>
          <w:bCs/>
        </w:rPr>
      </w:pPr>
      <w:r w:rsidRPr="005D2194">
        <w:rPr>
          <w:b/>
          <w:bCs/>
        </w:rPr>
        <w:t>What is the WAAIME scholarship timeline?</w:t>
      </w:r>
    </w:p>
    <w:p w14:paraId="4CDC7B17" w14:textId="6931A390" w:rsidR="00977509" w:rsidRDefault="00977509" w:rsidP="000D7EBB">
      <w:pPr>
        <w:pStyle w:val="ListParagraph"/>
        <w:numPr>
          <w:ilvl w:val="0"/>
          <w:numId w:val="6"/>
        </w:numPr>
        <w:spacing w:line="264" w:lineRule="auto"/>
      </w:pPr>
      <w:r w:rsidRPr="006A4169">
        <w:rPr>
          <w:b/>
          <w:bCs/>
        </w:rPr>
        <w:t>December</w:t>
      </w:r>
      <w:r w:rsidR="0017214B" w:rsidRPr="006A4169">
        <w:rPr>
          <w:b/>
          <w:bCs/>
        </w:rPr>
        <w:t>:</w:t>
      </w:r>
      <w:r w:rsidR="0017214B">
        <w:t xml:space="preserve"> N</w:t>
      </w:r>
      <w:r>
        <w:t>ew reviewer onboarding</w:t>
      </w:r>
    </w:p>
    <w:p w14:paraId="12F71B66" w14:textId="67308615" w:rsidR="00977509" w:rsidRDefault="0017214B" w:rsidP="000D7EBB">
      <w:pPr>
        <w:pStyle w:val="ListParagraph"/>
        <w:numPr>
          <w:ilvl w:val="1"/>
          <w:numId w:val="6"/>
        </w:numPr>
        <w:spacing w:line="264" w:lineRule="auto"/>
      </w:pPr>
      <w:r>
        <w:t>Login credentials and detailed instructions provided</w:t>
      </w:r>
    </w:p>
    <w:p w14:paraId="2EE30D5C" w14:textId="55B07544" w:rsidR="00977509" w:rsidRDefault="00977509" w:rsidP="000D7EBB">
      <w:pPr>
        <w:pStyle w:val="ListParagraph"/>
        <w:numPr>
          <w:ilvl w:val="0"/>
          <w:numId w:val="6"/>
        </w:numPr>
        <w:spacing w:line="264" w:lineRule="auto"/>
      </w:pPr>
      <w:r w:rsidRPr="006A4169">
        <w:rPr>
          <w:b/>
          <w:bCs/>
        </w:rPr>
        <w:t>January 1 – 25</w:t>
      </w:r>
      <w:r w:rsidR="0017214B">
        <w:t>: Applications are open</w:t>
      </w:r>
    </w:p>
    <w:p w14:paraId="4D4BBA86" w14:textId="2C97415F" w:rsidR="00977509" w:rsidRDefault="0090277D" w:rsidP="000D7EBB">
      <w:pPr>
        <w:pStyle w:val="ListParagraph"/>
        <w:numPr>
          <w:ilvl w:val="1"/>
          <w:numId w:val="6"/>
        </w:numPr>
        <w:spacing w:line="264" w:lineRule="auto"/>
      </w:pPr>
      <w:r>
        <w:t>Applications are assigned and communicated to reviewers as they are submitted.</w:t>
      </w:r>
    </w:p>
    <w:p w14:paraId="221A61BA" w14:textId="163900E7" w:rsidR="0090277D" w:rsidRDefault="0090277D" w:rsidP="000D7EBB">
      <w:pPr>
        <w:pStyle w:val="ListParagraph"/>
        <w:numPr>
          <w:ilvl w:val="0"/>
          <w:numId w:val="6"/>
        </w:numPr>
        <w:spacing w:line="264" w:lineRule="auto"/>
      </w:pPr>
      <w:r w:rsidRPr="006A4169">
        <w:rPr>
          <w:b/>
          <w:bCs/>
        </w:rPr>
        <w:t>January 30</w:t>
      </w:r>
      <w:r w:rsidR="0017214B">
        <w:t>: R</w:t>
      </w:r>
      <w:r>
        <w:t>eference deadline</w:t>
      </w:r>
    </w:p>
    <w:p w14:paraId="6387F3D7" w14:textId="09053121" w:rsidR="0090277D" w:rsidRDefault="0090277D" w:rsidP="000D7EBB">
      <w:pPr>
        <w:pStyle w:val="ListParagraph"/>
        <w:numPr>
          <w:ilvl w:val="0"/>
          <w:numId w:val="6"/>
        </w:numPr>
        <w:spacing w:line="264" w:lineRule="auto"/>
      </w:pPr>
      <w:r w:rsidRPr="006A4169">
        <w:rPr>
          <w:b/>
          <w:bCs/>
        </w:rPr>
        <w:t>Feb</w:t>
      </w:r>
      <w:r w:rsidR="006A4169">
        <w:rPr>
          <w:b/>
          <w:bCs/>
        </w:rPr>
        <w:t>ruary</w:t>
      </w:r>
      <w:r w:rsidRPr="006A4169">
        <w:rPr>
          <w:b/>
          <w:bCs/>
        </w:rPr>
        <w:t xml:space="preserve"> 10</w:t>
      </w:r>
      <w:r w:rsidR="006A4169">
        <w:t>:</w:t>
      </w:r>
      <w:r>
        <w:t xml:space="preserve"> </w:t>
      </w:r>
      <w:r w:rsidR="006A4169">
        <w:t>A</w:t>
      </w:r>
      <w:r>
        <w:t>ll reviews must be completed</w:t>
      </w:r>
    </w:p>
    <w:p w14:paraId="2129B5CA" w14:textId="77777777" w:rsidR="007F7E35" w:rsidRDefault="007F7E35" w:rsidP="007F7E35">
      <w:pPr>
        <w:pStyle w:val="ListParagraph"/>
        <w:spacing w:line="264" w:lineRule="auto"/>
        <w:ind w:left="1080"/>
      </w:pPr>
    </w:p>
    <w:p w14:paraId="7052AAA6" w14:textId="300C3759" w:rsidR="007F7E35" w:rsidRPr="007F7E35" w:rsidRDefault="007F7E35" w:rsidP="007F7E35">
      <w:pPr>
        <w:pStyle w:val="ListParagraph"/>
        <w:numPr>
          <w:ilvl w:val="0"/>
          <w:numId w:val="2"/>
        </w:numPr>
        <w:spacing w:line="264" w:lineRule="auto"/>
        <w:rPr>
          <w:b/>
          <w:bCs/>
        </w:rPr>
      </w:pPr>
      <w:r w:rsidRPr="007F7E35">
        <w:rPr>
          <w:b/>
          <w:bCs/>
        </w:rPr>
        <w:t xml:space="preserve">I’m going on </w:t>
      </w:r>
      <w:proofErr w:type="gramStart"/>
      <w:r w:rsidRPr="007F7E35">
        <w:rPr>
          <w:b/>
          <w:bCs/>
        </w:rPr>
        <w:t>vacation</w:t>
      </w:r>
      <w:proofErr w:type="gramEnd"/>
      <w:r w:rsidRPr="007F7E35">
        <w:rPr>
          <w:b/>
          <w:bCs/>
        </w:rPr>
        <w:t xml:space="preserve"> the first week of February. Can I still be a reviewer?</w:t>
      </w:r>
    </w:p>
    <w:p w14:paraId="2E699B04" w14:textId="77777777" w:rsidR="007F7E35" w:rsidRDefault="007F7E35" w:rsidP="007F7E35">
      <w:pPr>
        <w:spacing w:line="264" w:lineRule="auto"/>
        <w:ind w:firstLine="720"/>
      </w:pPr>
      <w:r w:rsidRPr="000D7EBB">
        <w:t>No. Please wait for a year when you can be fully available January–February for reviews,</w:t>
      </w:r>
    </w:p>
    <w:p w14:paraId="246CB3E8" w14:textId="77777777" w:rsidR="007F7E35" w:rsidRDefault="007F7E35" w:rsidP="007F7E35">
      <w:pPr>
        <w:spacing w:line="264" w:lineRule="auto"/>
        <w:ind w:firstLine="720"/>
      </w:pPr>
      <w:r w:rsidRPr="000D7EBB">
        <w:t>interviews, and follow-up.</w:t>
      </w:r>
    </w:p>
    <w:p w14:paraId="75098FB3" w14:textId="77777777" w:rsidR="005D2194" w:rsidRDefault="005D2194" w:rsidP="007F7E35">
      <w:pPr>
        <w:spacing w:line="264" w:lineRule="auto"/>
      </w:pPr>
    </w:p>
    <w:p w14:paraId="7B2F025E" w14:textId="48EF2693" w:rsidR="00977509" w:rsidRPr="006A4169" w:rsidRDefault="00977509" w:rsidP="000D7EBB">
      <w:pPr>
        <w:pStyle w:val="ListParagraph"/>
        <w:numPr>
          <w:ilvl w:val="0"/>
          <w:numId w:val="2"/>
        </w:numPr>
        <w:spacing w:line="264" w:lineRule="auto"/>
        <w:rPr>
          <w:b/>
          <w:bCs/>
        </w:rPr>
      </w:pPr>
      <w:r w:rsidRPr="006A4169">
        <w:rPr>
          <w:b/>
          <w:bCs/>
        </w:rPr>
        <w:t>Who is a typical WAAIME scholarship recipient?</w:t>
      </w:r>
    </w:p>
    <w:p w14:paraId="7326A943" w14:textId="75FFAE16" w:rsidR="00977509" w:rsidRDefault="006A4169" w:rsidP="000D7EBB">
      <w:pPr>
        <w:spacing w:line="264" w:lineRule="auto"/>
        <w:ind w:left="720"/>
      </w:pPr>
      <w:r>
        <w:t>Recipients are:</w:t>
      </w:r>
    </w:p>
    <w:p w14:paraId="4097BDAD" w14:textId="41407FD1" w:rsidR="00977509" w:rsidRDefault="006A4169" w:rsidP="000D7EBB">
      <w:pPr>
        <w:pStyle w:val="ListParagraph"/>
        <w:numPr>
          <w:ilvl w:val="1"/>
          <w:numId w:val="7"/>
        </w:numPr>
        <w:spacing w:line="264" w:lineRule="auto"/>
      </w:pPr>
      <w:r>
        <w:t xml:space="preserve">Students from </w:t>
      </w:r>
      <w:r w:rsidR="00977509">
        <w:t>2</w:t>
      </w:r>
      <w:r w:rsidR="00977509" w:rsidRPr="000D7EBB">
        <w:rPr>
          <w:vertAlign w:val="superscript"/>
        </w:rPr>
        <w:t>nd</w:t>
      </w:r>
      <w:r w:rsidR="00977509">
        <w:t xml:space="preserve"> semester </w:t>
      </w:r>
      <w:r>
        <w:t>f</w:t>
      </w:r>
      <w:r w:rsidR="00977509">
        <w:t xml:space="preserve">reshmen </w:t>
      </w:r>
      <w:r>
        <w:t>through</w:t>
      </w:r>
      <w:r w:rsidR="00977509">
        <w:t xml:space="preserve"> </w:t>
      </w:r>
      <w:r w:rsidR="00977509" w:rsidRPr="00BA5F5D">
        <w:t>master’s</w:t>
      </w:r>
      <w:r>
        <w:t xml:space="preserve"> </w:t>
      </w:r>
      <w:r w:rsidR="00977509" w:rsidRPr="00BA5F5D">
        <w:t>level</w:t>
      </w:r>
      <w:r>
        <w:t>.</w:t>
      </w:r>
    </w:p>
    <w:p w14:paraId="04679DB7" w14:textId="1BD3A4F0" w:rsidR="00977509" w:rsidRDefault="000D7EBB" w:rsidP="000D7EBB">
      <w:pPr>
        <w:pStyle w:val="ListParagraph"/>
        <w:numPr>
          <w:ilvl w:val="1"/>
          <w:numId w:val="7"/>
        </w:numPr>
        <w:spacing w:line="264" w:lineRule="auto"/>
      </w:pPr>
      <w:r>
        <w:t xml:space="preserve">Declared in an </w:t>
      </w:r>
      <w:r w:rsidR="00977509">
        <w:t>Earth Science major or working in extractive industries</w:t>
      </w:r>
    </w:p>
    <w:p w14:paraId="608F0E2D" w14:textId="19BAE523" w:rsidR="00977509" w:rsidRDefault="000D7EBB" w:rsidP="000D7EBB">
      <w:pPr>
        <w:pStyle w:val="ListParagraph"/>
        <w:numPr>
          <w:ilvl w:val="1"/>
          <w:numId w:val="7"/>
        </w:numPr>
        <w:spacing w:line="264" w:lineRule="auto"/>
      </w:pPr>
      <w:r>
        <w:t>S</w:t>
      </w:r>
      <w:r w:rsidR="00977509">
        <w:t>tudent members of one of the AIME sister</w:t>
      </w:r>
      <w:r>
        <w:t xml:space="preserve"> </w:t>
      </w:r>
      <w:r w:rsidR="00977509">
        <w:t>societies:</w:t>
      </w:r>
    </w:p>
    <w:p w14:paraId="6B1FB6F3" w14:textId="77777777" w:rsidR="00977509" w:rsidRDefault="00977509" w:rsidP="000D7EBB">
      <w:pPr>
        <w:pStyle w:val="ListParagraph"/>
        <w:numPr>
          <w:ilvl w:val="2"/>
          <w:numId w:val="7"/>
        </w:numPr>
        <w:spacing w:line="264" w:lineRule="auto"/>
      </w:pPr>
      <w:r>
        <w:t>AIST (Association for Iron &amp; Steel Technology)</w:t>
      </w:r>
    </w:p>
    <w:p w14:paraId="3ABA89FB" w14:textId="77777777" w:rsidR="00977509" w:rsidRDefault="00977509" w:rsidP="000D7EBB">
      <w:pPr>
        <w:pStyle w:val="ListParagraph"/>
        <w:numPr>
          <w:ilvl w:val="2"/>
          <w:numId w:val="7"/>
        </w:numPr>
        <w:spacing w:line="264" w:lineRule="auto"/>
      </w:pPr>
      <w:r>
        <w:t>SME (Society for Mining, Metallurgy &amp; Exploration)</w:t>
      </w:r>
    </w:p>
    <w:p w14:paraId="214C25D9" w14:textId="77777777" w:rsidR="00977509" w:rsidRDefault="00977509" w:rsidP="000D7EBB">
      <w:pPr>
        <w:pStyle w:val="ListParagraph"/>
        <w:numPr>
          <w:ilvl w:val="2"/>
          <w:numId w:val="7"/>
        </w:numPr>
        <w:spacing w:line="264" w:lineRule="auto"/>
      </w:pPr>
      <w:r>
        <w:t>SPE (Society of Petroleum Engineers)</w:t>
      </w:r>
    </w:p>
    <w:p w14:paraId="0154AA23" w14:textId="77777777" w:rsidR="00977509" w:rsidRDefault="00977509" w:rsidP="000D7EBB">
      <w:pPr>
        <w:pStyle w:val="ListParagraph"/>
        <w:numPr>
          <w:ilvl w:val="2"/>
          <w:numId w:val="7"/>
        </w:numPr>
        <w:spacing w:line="264" w:lineRule="auto"/>
      </w:pPr>
      <w:r>
        <w:t>TMS (The Minerals, Metals and Materials Society)</w:t>
      </w:r>
    </w:p>
    <w:p w14:paraId="03F9ADF2" w14:textId="77777777" w:rsidR="005D2194" w:rsidRDefault="005D2194" w:rsidP="000D7EBB">
      <w:pPr>
        <w:pStyle w:val="ListParagraph"/>
        <w:spacing w:line="264" w:lineRule="auto"/>
        <w:ind w:left="2880"/>
      </w:pPr>
    </w:p>
    <w:p w14:paraId="5359E401" w14:textId="798DB23A" w:rsidR="00977509" w:rsidRPr="000D7EBB" w:rsidRDefault="00977509" w:rsidP="000D7EBB">
      <w:pPr>
        <w:pStyle w:val="ListParagraph"/>
        <w:numPr>
          <w:ilvl w:val="0"/>
          <w:numId w:val="2"/>
        </w:numPr>
        <w:spacing w:line="264" w:lineRule="auto"/>
        <w:rPr>
          <w:b/>
          <w:bCs/>
        </w:rPr>
      </w:pPr>
      <w:r w:rsidRPr="000D7EBB">
        <w:rPr>
          <w:b/>
          <w:bCs/>
        </w:rPr>
        <w:t>How much money does WAAIME award each year?</w:t>
      </w:r>
    </w:p>
    <w:p w14:paraId="6FCF1BF0" w14:textId="74272841" w:rsidR="000D7EBB" w:rsidRDefault="00977509" w:rsidP="007F7E35">
      <w:pPr>
        <w:spacing w:line="264" w:lineRule="auto"/>
        <w:ind w:left="720"/>
      </w:pPr>
      <w:r>
        <w:t xml:space="preserve">In 2025, WAAIME awarded </w:t>
      </w:r>
      <w:r w:rsidRPr="000D7EBB">
        <w:rPr>
          <w:b/>
          <w:bCs/>
        </w:rPr>
        <w:t>$365,000</w:t>
      </w:r>
      <w:r w:rsidRPr="00961703">
        <w:t xml:space="preserve"> in scholarships</w:t>
      </w:r>
      <w:r w:rsidR="006746ED">
        <w:t xml:space="preserve"> domestically</w:t>
      </w:r>
      <w:r w:rsidRPr="00961703">
        <w:t xml:space="preserve"> to </w:t>
      </w:r>
      <w:r w:rsidRPr="000D7EBB">
        <w:rPr>
          <w:b/>
          <w:bCs/>
        </w:rPr>
        <w:t xml:space="preserve">197 </w:t>
      </w:r>
      <w:r w:rsidRPr="006746ED">
        <w:t>students</w:t>
      </w:r>
      <w:r w:rsidRPr="00961703">
        <w:t xml:space="preserve"> across </w:t>
      </w:r>
      <w:r w:rsidRPr="000D7EBB">
        <w:rPr>
          <w:b/>
          <w:bCs/>
        </w:rPr>
        <w:t xml:space="preserve">20 </w:t>
      </w:r>
      <w:r w:rsidRPr="006746ED">
        <w:t xml:space="preserve">universities </w:t>
      </w:r>
      <w:r w:rsidR="006746ED" w:rsidRPr="006746ED">
        <w:t>and</w:t>
      </w:r>
      <w:r w:rsidR="006746ED">
        <w:rPr>
          <w:b/>
          <w:bCs/>
        </w:rPr>
        <w:t xml:space="preserve"> </w:t>
      </w:r>
      <w:r w:rsidR="006746ED" w:rsidRPr="006746ED">
        <w:rPr>
          <w:b/>
          <w:bCs/>
        </w:rPr>
        <w:t xml:space="preserve">$60,000 </w:t>
      </w:r>
      <w:r w:rsidR="006746ED" w:rsidRPr="006746ED">
        <w:t>to our international sections in Peru, Chili and Mexico for a total</w:t>
      </w:r>
      <w:r w:rsidR="006746ED" w:rsidRPr="006746ED">
        <w:rPr>
          <w:b/>
          <w:bCs/>
        </w:rPr>
        <w:t xml:space="preserve"> </w:t>
      </w:r>
      <w:r w:rsidR="006746ED" w:rsidRPr="006746ED">
        <w:t xml:space="preserve">of </w:t>
      </w:r>
      <w:r w:rsidR="006746ED" w:rsidRPr="006746ED">
        <w:rPr>
          <w:b/>
          <w:bCs/>
        </w:rPr>
        <w:t>$425,000.</w:t>
      </w:r>
    </w:p>
    <w:sectPr w:rsidR="000D7EBB" w:rsidSect="000D7EB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37BF8" w14:textId="77777777" w:rsidR="008A72EC" w:rsidRDefault="008A72EC" w:rsidP="005D2194">
      <w:r>
        <w:separator/>
      </w:r>
    </w:p>
  </w:endnote>
  <w:endnote w:type="continuationSeparator" w:id="0">
    <w:p w14:paraId="59F29114" w14:textId="77777777" w:rsidR="008A72EC" w:rsidRDefault="008A72EC" w:rsidP="005D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62927" w14:textId="4B8DD481" w:rsidR="005D2194" w:rsidRDefault="005D2194" w:rsidP="005D2194">
    <w:pPr>
      <w:pStyle w:val="Footer"/>
      <w:jc w:val="right"/>
    </w:pPr>
    <w:r>
      <w:t>Updated Dec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02CFE" w14:textId="77777777" w:rsidR="008A72EC" w:rsidRDefault="008A72EC" w:rsidP="005D2194">
      <w:r>
        <w:separator/>
      </w:r>
    </w:p>
  </w:footnote>
  <w:footnote w:type="continuationSeparator" w:id="0">
    <w:p w14:paraId="33A1F963" w14:textId="77777777" w:rsidR="008A72EC" w:rsidRDefault="008A72EC" w:rsidP="005D2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3AE1"/>
    <w:multiLevelType w:val="hybridMultilevel"/>
    <w:tmpl w:val="7FA8C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C7DBF"/>
    <w:multiLevelType w:val="hybridMultilevel"/>
    <w:tmpl w:val="D6E24A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2138A4"/>
    <w:multiLevelType w:val="hybridMultilevel"/>
    <w:tmpl w:val="B74C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16EAE"/>
    <w:multiLevelType w:val="hybridMultilevel"/>
    <w:tmpl w:val="569E78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EE664C"/>
    <w:multiLevelType w:val="hybridMultilevel"/>
    <w:tmpl w:val="84729A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C25D3"/>
    <w:multiLevelType w:val="hybridMultilevel"/>
    <w:tmpl w:val="6F70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33382"/>
    <w:multiLevelType w:val="hybridMultilevel"/>
    <w:tmpl w:val="8DCA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95150">
    <w:abstractNumId w:val="5"/>
  </w:num>
  <w:num w:numId="2" w16cid:durableId="557547378">
    <w:abstractNumId w:val="0"/>
  </w:num>
  <w:num w:numId="3" w16cid:durableId="926380958">
    <w:abstractNumId w:val="4"/>
  </w:num>
  <w:num w:numId="4" w16cid:durableId="1389845420">
    <w:abstractNumId w:val="3"/>
  </w:num>
  <w:num w:numId="5" w16cid:durableId="654525700">
    <w:abstractNumId w:val="2"/>
  </w:num>
  <w:num w:numId="6" w16cid:durableId="527910639">
    <w:abstractNumId w:val="1"/>
  </w:num>
  <w:num w:numId="7" w16cid:durableId="1826776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C5"/>
    <w:rsid w:val="000C0453"/>
    <w:rsid w:val="000D7EBB"/>
    <w:rsid w:val="0017214B"/>
    <w:rsid w:val="0036490C"/>
    <w:rsid w:val="00485C80"/>
    <w:rsid w:val="004D0A3A"/>
    <w:rsid w:val="005D2194"/>
    <w:rsid w:val="006746ED"/>
    <w:rsid w:val="006A4169"/>
    <w:rsid w:val="007F7E35"/>
    <w:rsid w:val="00832ABA"/>
    <w:rsid w:val="008A72EC"/>
    <w:rsid w:val="008C56D5"/>
    <w:rsid w:val="0090277D"/>
    <w:rsid w:val="00922E1F"/>
    <w:rsid w:val="00977509"/>
    <w:rsid w:val="009F3D6D"/>
    <w:rsid w:val="00B82FC5"/>
    <w:rsid w:val="00E23AAA"/>
    <w:rsid w:val="00EA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EBC39"/>
  <w15:chartTrackingRefBased/>
  <w15:docId w15:val="{525E3582-2B25-4451-B3B8-20DD5D87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F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F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F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F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F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F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F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F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FC5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FC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FC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F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F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F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F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F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F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F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F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FC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F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FC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FC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7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5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2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194"/>
  </w:style>
  <w:style w:type="paragraph" w:styleId="Footer">
    <w:name w:val="footer"/>
    <w:basedOn w:val="Normal"/>
    <w:link w:val="FooterChar"/>
    <w:uiPriority w:val="99"/>
    <w:unhideWhenUsed/>
    <w:rsid w:val="005D2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aaim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327</Words>
  <Characters>1769</Characters>
  <Application>Microsoft Office Word</Application>
  <DocSecurity>0</DocSecurity>
  <Lines>46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Grimes</dc:creator>
  <cp:keywords/>
  <dc:description/>
  <cp:lastModifiedBy>Rachel Grimes</cp:lastModifiedBy>
  <cp:revision>6</cp:revision>
  <dcterms:created xsi:type="dcterms:W3CDTF">2025-12-20T22:53:00Z</dcterms:created>
  <dcterms:modified xsi:type="dcterms:W3CDTF">2025-12-22T16:32:00Z</dcterms:modified>
</cp:coreProperties>
</file>